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7953"/>
        <w:gridCol w:w="1843"/>
        <w:gridCol w:w="851"/>
        <w:gridCol w:w="1417"/>
        <w:gridCol w:w="1276"/>
        <w:gridCol w:w="1276"/>
      </w:tblGrid>
      <w:tr w:rsidR="00B32E9C" w:rsidRPr="00401898" w:rsidTr="00B32E9C">
        <w:trPr>
          <w:trHeight w:val="276"/>
          <w:tblHeader/>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Целевая статья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 xml:space="preserve">Вид </w:t>
            </w:r>
            <w:proofErr w:type="spellStart"/>
            <w:proofErr w:type="gramStart"/>
            <w:r w:rsidRPr="00401898">
              <w:rPr>
                <w:rFonts w:ascii="Times New Roman" w:eastAsia="Times New Roman" w:hAnsi="Times New Roman" w:cs="Times New Roman"/>
                <w:b/>
                <w:bCs/>
                <w:color w:val="000000"/>
                <w:sz w:val="24"/>
                <w:szCs w:val="24"/>
                <w:lang w:eastAsia="ru-RU"/>
              </w:rPr>
              <w:t>расхо</w:t>
            </w:r>
            <w:proofErr w:type="spellEnd"/>
            <w:r>
              <w:rPr>
                <w:rFonts w:ascii="Times New Roman" w:eastAsia="Times New Roman" w:hAnsi="Times New Roman" w:cs="Times New Roman"/>
                <w:b/>
                <w:bCs/>
                <w:color w:val="000000"/>
                <w:sz w:val="24"/>
                <w:szCs w:val="24"/>
                <w:lang w:eastAsia="ru-RU"/>
              </w:rPr>
              <w:t xml:space="preserve"> </w:t>
            </w:r>
            <w:proofErr w:type="spellStart"/>
            <w:r w:rsidRPr="00401898">
              <w:rPr>
                <w:rFonts w:ascii="Times New Roman" w:eastAsia="Times New Roman" w:hAnsi="Times New Roman" w:cs="Times New Roman"/>
                <w:b/>
                <w:bCs/>
                <w:color w:val="000000"/>
                <w:sz w:val="24"/>
                <w:szCs w:val="24"/>
                <w:lang w:eastAsia="ru-RU"/>
              </w:rPr>
              <w:t>дов</w:t>
            </w:r>
            <w:proofErr w:type="spellEnd"/>
            <w:proofErr w:type="gram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2028 год</w:t>
            </w:r>
          </w:p>
        </w:tc>
      </w:tr>
      <w:tr w:rsidR="00B32E9C" w:rsidRPr="00401898" w:rsidTr="00B32E9C">
        <w:trPr>
          <w:trHeight w:val="276"/>
          <w:tblHeader/>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r>
      <w:tr w:rsidR="00B32E9C" w:rsidRPr="00401898" w:rsidTr="00B32E9C">
        <w:trPr>
          <w:trHeight w:val="276"/>
          <w:tblHeader/>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rPr>
                <w:rFonts w:ascii="Times New Roman" w:eastAsia="Times New Roman" w:hAnsi="Times New Roman" w:cs="Times New Roman"/>
                <w:b/>
                <w:bCs/>
                <w:color w:val="000000"/>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911 015,9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936 790,2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985 109,0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805 720,2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819 192,7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01.0.00.00000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bookmarkStart w:id="0" w:name="_GoBack"/>
            <w:bookmarkEnd w:id="0"/>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02.0.00.00000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Эффективная кредитно-финансовая инвестиционная поддержка субъектов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03.0.00.00000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401898">
              <w:rPr>
                <w:rFonts w:ascii="Times New Roman" w:eastAsia="Times New Roman" w:hAnsi="Times New Roman" w:cs="Times New Roman"/>
                <w:sz w:val="24"/>
                <w:szCs w:val="24"/>
                <w:lang w:eastAsia="ru-RU"/>
              </w:rPr>
              <w:t>микронутриентной</w:t>
            </w:r>
            <w:proofErr w:type="spellEnd"/>
            <w:r w:rsidRPr="00401898">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04.0.00.00000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779,0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 xml:space="preserve">Муниципальная программа «Противодействие коррупции в </w:t>
            </w:r>
            <w:r w:rsidRPr="00401898">
              <w:rPr>
                <w:rFonts w:ascii="Times New Roman" w:eastAsia="Times New Roman" w:hAnsi="Times New Roman" w:cs="Times New Roman"/>
                <w:b/>
                <w:bCs/>
                <w:color w:val="000000"/>
                <w:sz w:val="24"/>
                <w:szCs w:val="24"/>
                <w:lang w:eastAsia="ru-RU"/>
              </w:rPr>
              <w:lastRenderedPageBreak/>
              <w:t>Шарангском муниципальном округе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05.0.00.00000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Организация на территории Шарангского муниципального района антикоррупционного просвещения, обучения и воспитания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Организация </w:t>
            </w:r>
            <w:proofErr w:type="gramStart"/>
            <w:r w:rsidRPr="00401898">
              <w:rPr>
                <w:rFonts w:ascii="Times New Roman" w:eastAsia="Times New Roman" w:hAnsi="Times New Roman" w:cs="Times New Roman"/>
                <w:sz w:val="24"/>
                <w:szCs w:val="24"/>
                <w:lang w:eastAsia="ru-RU"/>
              </w:rPr>
              <w:t>обучения по программам</w:t>
            </w:r>
            <w:proofErr w:type="gramEnd"/>
            <w:r w:rsidRPr="00401898">
              <w:rPr>
                <w:rFonts w:ascii="Times New Roman" w:eastAsia="Times New Roman" w:hAnsi="Times New Roman" w:cs="Times New Roman"/>
                <w:sz w:val="24"/>
                <w:szCs w:val="24"/>
                <w:lang w:eastAsia="ru-RU"/>
              </w:rPr>
              <w:t xml:space="preserve"> повышения квалификации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06.0.00.00000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22 524,0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24 387,0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27 913,1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и развитие пассажирского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поддержке транспортного предприятия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07.0.00.00000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Поддержка средствам массовой информации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средствам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08.0.00.00000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Защита населения от чрезвычайных ситуаций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Резерв материальных ресурсов для ликвидации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ЕДДС</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proofErr w:type="gramStart"/>
            <w:r w:rsidRPr="00401898">
              <w:rPr>
                <w:rFonts w:ascii="Times New Roman" w:eastAsia="Times New Roman" w:hAnsi="Times New Roman" w:cs="Times New Roman"/>
                <w:b/>
                <w:bCs/>
                <w:color w:val="000000"/>
                <w:sz w:val="24"/>
                <w:szCs w:val="24"/>
                <w:lang w:eastAsia="ru-RU"/>
              </w:rPr>
              <w:t xml:space="preserve">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w:t>
            </w:r>
            <w:r w:rsidRPr="00401898">
              <w:rPr>
                <w:rFonts w:ascii="Times New Roman" w:eastAsia="Times New Roman" w:hAnsi="Times New Roman" w:cs="Times New Roman"/>
                <w:b/>
                <w:bCs/>
                <w:color w:val="000000"/>
                <w:sz w:val="24"/>
                <w:szCs w:val="24"/>
                <w:lang w:eastAsia="ru-RU"/>
              </w:rPr>
              <w:lastRenderedPageBreak/>
              <w:t>попечения родителей, лиц из числа детей-сирот и детей, оставшихся без попечения родителей,</w:t>
            </w:r>
            <w:r w:rsidRPr="00401898">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09.0.00.00000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«Социальная поддержка семей»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«Старшее поколение и социальная поддержка инвалидов»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«Ветераны боевых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Подпрограмма «Развитие сельского хозяйства, пищевой и перерабатывающей промышленности Шарангского муниципального </w:t>
            </w:r>
            <w:r w:rsidRPr="00401898">
              <w:rPr>
                <w:rFonts w:ascii="Times New Roman" w:eastAsia="Times New Roman" w:hAnsi="Times New Roman" w:cs="Times New Roman"/>
                <w:sz w:val="24"/>
                <w:szCs w:val="24"/>
                <w:lang w:eastAsia="ru-RU"/>
              </w:rPr>
              <w:lastRenderedPageBreak/>
              <w:t>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11.1.00.00000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Финансовая поддержка сельскохозяйственных предприятий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Финансовая поддержка сельхозпредприятий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Обработка пестицидами земельных участков, заросших борщевиком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12.0.00.00000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4 586,3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Усиление антитеррористической защищенности объектов образования, социальной сферы и мест массового пребывания людей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4 586,3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Обслуживание установленных в учреждениях образования Шарангского </w:t>
            </w:r>
            <w:r w:rsidRPr="00401898">
              <w:rPr>
                <w:rFonts w:ascii="Times New Roman" w:eastAsia="Times New Roman" w:hAnsi="Times New Roman" w:cs="Times New Roman"/>
                <w:sz w:val="24"/>
                <w:szCs w:val="24"/>
                <w:lang w:eastAsia="ru-RU"/>
              </w:rPr>
              <w:lastRenderedPageBreak/>
              <w:t>муниципального округа кнопок тревожной сигнализации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12.0.02.07010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4 284,2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4 284,2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13.0.00.00000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116 578,4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библиотечно-информационного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23 116,1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 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сферы музейной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w:t>
            </w:r>
            <w:r w:rsidRPr="00401898">
              <w:rPr>
                <w:rFonts w:ascii="Times New Roman" w:eastAsia="Times New Roman" w:hAnsi="Times New Roman" w:cs="Times New Roman"/>
                <w:sz w:val="24"/>
                <w:szCs w:val="24"/>
                <w:lang w:eastAsia="ru-RU"/>
              </w:rPr>
              <w:lastRenderedPageBreak/>
              <w:t xml:space="preserve">музеев, в </w:t>
            </w:r>
            <w:proofErr w:type="spellStart"/>
            <w:r w:rsidRPr="00401898">
              <w:rPr>
                <w:rFonts w:ascii="Times New Roman" w:eastAsia="Times New Roman" w:hAnsi="Times New Roman" w:cs="Times New Roman"/>
                <w:sz w:val="24"/>
                <w:szCs w:val="24"/>
                <w:lang w:eastAsia="ru-RU"/>
              </w:rPr>
              <w:t>т.ч</w:t>
            </w:r>
            <w:proofErr w:type="spellEnd"/>
            <w:r w:rsidRPr="00401898">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13.4.02.00000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 xml:space="preserve">Обеспечение оказания услуг по созданию и поддержке муниципальных музеев, в </w:t>
            </w:r>
            <w:proofErr w:type="spellStart"/>
            <w:r w:rsidRPr="00401898">
              <w:rPr>
                <w:rFonts w:ascii="Times New Roman" w:eastAsia="Times New Roman" w:hAnsi="Times New Roman" w:cs="Times New Roman"/>
                <w:sz w:val="24"/>
                <w:szCs w:val="24"/>
                <w:lang w:eastAsia="ru-RU"/>
              </w:rPr>
              <w:t>т.ч</w:t>
            </w:r>
            <w:proofErr w:type="spellEnd"/>
            <w:r w:rsidRPr="00401898">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«Повышение качества и доступности услуг в сфере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услуги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Административн</w:t>
            </w:r>
            <w:proofErr w:type="gramStart"/>
            <w:r w:rsidRPr="00401898">
              <w:rPr>
                <w:rFonts w:ascii="Times New Roman" w:eastAsia="Times New Roman" w:hAnsi="Times New Roman" w:cs="Times New Roman"/>
                <w:sz w:val="24"/>
                <w:szCs w:val="24"/>
                <w:lang w:eastAsia="ru-RU"/>
              </w:rPr>
              <w:t>о-</w:t>
            </w:r>
            <w:proofErr w:type="gramEnd"/>
            <w:r w:rsidRPr="00401898">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19 477,4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17 677,4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Резервные фонды местных администраций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1 931,5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1 631,5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15.0.00.00000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 xml:space="preserve">Обеспечение выполнения МАУ ДО «Спортивная школа «ФОК «Жемчужина» в </w:t>
            </w:r>
            <w:proofErr w:type="spellStart"/>
            <w:r w:rsidRPr="00401898">
              <w:rPr>
                <w:rFonts w:ascii="Times New Roman" w:eastAsia="Times New Roman" w:hAnsi="Times New Roman" w:cs="Times New Roman"/>
                <w:sz w:val="24"/>
                <w:szCs w:val="24"/>
                <w:lang w:eastAsia="ru-RU"/>
              </w:rPr>
              <w:t>р.п</w:t>
            </w:r>
            <w:proofErr w:type="gramStart"/>
            <w:r w:rsidRPr="00401898">
              <w:rPr>
                <w:rFonts w:ascii="Times New Roman" w:eastAsia="Times New Roman" w:hAnsi="Times New Roman" w:cs="Times New Roman"/>
                <w:sz w:val="24"/>
                <w:szCs w:val="24"/>
                <w:lang w:eastAsia="ru-RU"/>
              </w:rPr>
              <w:t>.Ш</w:t>
            </w:r>
            <w:proofErr w:type="gramEnd"/>
            <w:r w:rsidRPr="00401898">
              <w:rPr>
                <w:rFonts w:ascii="Times New Roman" w:eastAsia="Times New Roman" w:hAnsi="Times New Roman" w:cs="Times New Roman"/>
                <w:sz w:val="24"/>
                <w:szCs w:val="24"/>
                <w:lang w:eastAsia="ru-RU"/>
              </w:rPr>
              <w:t>аранга</w:t>
            </w:r>
            <w:proofErr w:type="spellEnd"/>
            <w:r w:rsidRPr="00401898">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образования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16.0.00.00000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468 845,2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482 322,8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493 023,0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400 152,6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402 957,0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413 352,2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Обеспечение деятельности общеобразовательных учреждений, подведомственных управлению образования, на основе муниципальных заданий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385 344,7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388 145,9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398 667,5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66 592,0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66 592,0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63 608,6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63 608,6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264 866,2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264 866,2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1 869,6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1 869,6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w:t>
            </w:r>
            <w:proofErr w:type="gramStart"/>
            <w:r w:rsidRPr="00401898">
              <w:rPr>
                <w:rFonts w:ascii="Times New Roman" w:eastAsia="Times New Roman" w:hAnsi="Times New Roman" w:cs="Times New Roman"/>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401898">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13 905,4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13 905,4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21 895,5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21 896,9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21 910,4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Оздоровление детей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2 475,1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2 476,5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2 490,0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отдыха и оздоровления детей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325,7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340,6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324,4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w:t>
            </w:r>
            <w:proofErr w:type="gramStart"/>
            <w:r w:rsidRPr="00401898">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1 894,2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1 923,6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1 939,6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комплекса мероприятий по патриотическому воспитанию для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16.4.08.00000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1 266,4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1 311,8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1 266,4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1 295,8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1 311,8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Подпрограмма "Ресурсное обеспечение сферы образования "</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6 863,1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19 333,9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19 747,7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401898">
              <w:rPr>
                <w:rFonts w:ascii="Times New Roman" w:eastAsia="Times New Roman" w:hAnsi="Times New Roman" w:cs="Times New Roman"/>
                <w:sz w:val="24"/>
                <w:szCs w:val="24"/>
                <w:lang w:eastAsia="ru-RU"/>
              </w:rPr>
              <w:t>подведомственных</w:t>
            </w:r>
            <w:proofErr w:type="gramEnd"/>
            <w:r w:rsidRPr="00401898">
              <w:rPr>
                <w:rFonts w:ascii="Times New Roman" w:eastAsia="Times New Roman" w:hAnsi="Times New Roman" w:cs="Times New Roman"/>
                <w:sz w:val="24"/>
                <w:szCs w:val="24"/>
                <w:lang w:eastAsia="ru-RU"/>
              </w:rPr>
              <w:t xml:space="preserve"> ОУ</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материально-технической базы,</w:t>
            </w:r>
            <w:r>
              <w:rPr>
                <w:rFonts w:ascii="Times New Roman" w:eastAsia="Times New Roman" w:hAnsi="Times New Roman" w:cs="Times New Roman"/>
                <w:sz w:val="24"/>
                <w:szCs w:val="24"/>
                <w:lang w:eastAsia="ru-RU"/>
              </w:rPr>
              <w:t xml:space="preserve"> </w:t>
            </w:r>
            <w:r w:rsidRPr="00401898">
              <w:rPr>
                <w:rFonts w:ascii="Times New Roman" w:eastAsia="Times New Roman" w:hAnsi="Times New Roman" w:cs="Times New Roman"/>
                <w:sz w:val="24"/>
                <w:szCs w:val="24"/>
                <w:lang w:eastAsia="ru-RU"/>
              </w:rPr>
              <w:t>ремонт ОУ</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12 558,6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12 769,3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материально-технической базы, ремонт МБОУ</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капитальный рем</w:t>
            </w:r>
            <w:r>
              <w:rPr>
                <w:rFonts w:ascii="Times New Roman" w:eastAsia="Times New Roman" w:hAnsi="Times New Roman" w:cs="Times New Roman"/>
                <w:sz w:val="24"/>
                <w:szCs w:val="24"/>
                <w:lang w:eastAsia="ru-RU"/>
              </w:rPr>
              <w:t>онт образовательных организаций</w:t>
            </w:r>
            <w:r w:rsidRPr="00401898">
              <w:rPr>
                <w:rFonts w:ascii="Times New Roman" w:eastAsia="Times New Roman" w:hAnsi="Times New Roman" w:cs="Times New Roman"/>
                <w:sz w:val="24"/>
                <w:szCs w:val="24"/>
                <w:lang w:eastAsia="ru-RU"/>
              </w:rPr>
              <w:t>, реализующих общеобразовательные программы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12 619,3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12 619,3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401898">
              <w:rPr>
                <w:rFonts w:ascii="Times New Roman" w:eastAsia="Times New Roman" w:hAnsi="Times New Roman" w:cs="Times New Roman"/>
                <w:sz w:val="24"/>
                <w:szCs w:val="24"/>
                <w:lang w:eastAsia="ru-RU"/>
              </w:rPr>
              <w:lastRenderedPageBreak/>
              <w:t>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16.5.05.42399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5 109,4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5 109,4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«Социально-правовая защита детей »</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13 293,1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11 460,6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11 283,8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13 293,1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11 460,6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11 283,8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Освобождение от уплаты родительской платы за при</w:t>
            </w:r>
            <w:r>
              <w:rPr>
                <w:rFonts w:ascii="Times New Roman" w:eastAsia="Times New Roman" w:hAnsi="Times New Roman" w:cs="Times New Roman"/>
                <w:sz w:val="24"/>
                <w:szCs w:val="24"/>
                <w:lang w:eastAsia="ru-RU"/>
              </w:rPr>
              <w:t>смотр и уход за ребенком в муни</w:t>
            </w:r>
            <w:r w:rsidRPr="00401898">
              <w:rPr>
                <w:rFonts w:ascii="Times New Roman" w:eastAsia="Times New Roman" w:hAnsi="Times New Roman" w:cs="Times New Roman"/>
                <w:sz w:val="24"/>
                <w:szCs w:val="24"/>
                <w:lang w:eastAsia="ru-RU"/>
              </w:rPr>
              <w:t>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proofErr w:type="gramStart"/>
            <w:r w:rsidRPr="00401898">
              <w:rPr>
                <w:rFonts w:ascii="Times New Roman" w:eastAsia="Times New Roman" w:hAnsi="Times New Roman" w:cs="Times New Roman"/>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16.6.01.42113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16.6.01.42113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за счет субвенции на осуществление выплаты компенсации части родительской платы за присмотр и уход за ребенком в государственных, </w:t>
            </w:r>
            <w:r w:rsidRPr="00401898">
              <w:rPr>
                <w:rFonts w:ascii="Times New Roman" w:eastAsia="Times New Roman" w:hAnsi="Times New Roman" w:cs="Times New Roman"/>
                <w:sz w:val="24"/>
                <w:szCs w:val="24"/>
                <w:lang w:eastAsia="ru-RU"/>
              </w:rPr>
              <w:lastRenderedPageBreak/>
              <w:t>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16.6.01.73110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401898">
              <w:rPr>
                <w:rFonts w:ascii="Times New Roman" w:eastAsia="Times New Roman" w:hAnsi="Times New Roman" w:cs="Times New Roman"/>
                <w:sz w:val="24"/>
                <w:szCs w:val="24"/>
                <w:lang w:eastAsia="ru-RU"/>
              </w:rPr>
              <w:t xml:space="preserve"> ,</w:t>
            </w:r>
            <w:proofErr w:type="gramEnd"/>
            <w:r w:rsidRPr="00401898">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231,6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231,6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r>
              <w:rPr>
                <w:rFonts w:ascii="Times New Roman" w:eastAsia="Times New Roman" w:hAnsi="Times New Roman" w:cs="Times New Roman"/>
                <w:sz w:val="24"/>
                <w:szCs w:val="24"/>
                <w:lang w:eastAsia="ru-RU"/>
              </w:rPr>
              <w:t xml:space="preserve"> </w:t>
            </w:r>
            <w:r w:rsidRPr="00401898">
              <w:rPr>
                <w:rFonts w:ascii="Times New Roman" w:eastAsia="Times New Roman" w:hAnsi="Times New Roman" w:cs="Times New Roman"/>
                <w:sz w:val="24"/>
                <w:szCs w:val="24"/>
                <w:lang w:eastAsia="ru-RU"/>
              </w:rPr>
              <w:t>(Единая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proofErr w:type="gramStart"/>
            <w:r w:rsidRPr="00401898">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6 076,5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6 076,5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Финансовое обеспечение бесплатным двухразовым питанием обучающихся с ограниченными возможностями здоровья, не </w:t>
            </w:r>
            <w:r w:rsidRPr="00401898">
              <w:rPr>
                <w:rFonts w:ascii="Times New Roman" w:eastAsia="Times New Roman" w:hAnsi="Times New Roman" w:cs="Times New Roman"/>
                <w:sz w:val="24"/>
                <w:szCs w:val="24"/>
                <w:lang w:eastAsia="ru-RU"/>
              </w:rPr>
              <w:lastRenderedPageBreak/>
              <w:t>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16.6.01.S2480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1 393,8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1 393,8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«Молодежь»</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24 711,2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24 715,3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24 753,8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925,3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967,9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w:t>
            </w:r>
            <w:r w:rsidRPr="00401898">
              <w:rPr>
                <w:rFonts w:ascii="Times New Roman" w:eastAsia="Times New Roman" w:hAnsi="Times New Roman" w:cs="Times New Roman"/>
                <w:sz w:val="24"/>
                <w:szCs w:val="24"/>
                <w:lang w:eastAsia="ru-RU"/>
              </w:rPr>
              <w:lastRenderedPageBreak/>
              <w:t>предъявляемым к первой квалификационной категории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16.8.02.73010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925,3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967,9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238,5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281,1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 xml:space="preserve">Муниципальная программа «Профилактика безнадзорности и </w:t>
            </w:r>
            <w:r w:rsidRPr="00401898">
              <w:rPr>
                <w:rFonts w:ascii="Times New Roman" w:eastAsia="Times New Roman" w:hAnsi="Times New Roman" w:cs="Times New Roman"/>
                <w:b/>
                <w:bCs/>
                <w:color w:val="000000"/>
                <w:sz w:val="24"/>
                <w:szCs w:val="24"/>
                <w:lang w:eastAsia="ru-RU"/>
              </w:rPr>
              <w:lastRenderedPageBreak/>
              <w:t>правонарушений несовершеннолетних на территории Шарангского муниципального округа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18.0.00.00000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конкурсов</w:t>
            </w:r>
            <w:proofErr w:type="gramStart"/>
            <w:r w:rsidRPr="00401898">
              <w:rPr>
                <w:rFonts w:ascii="Times New Roman" w:eastAsia="Times New Roman" w:hAnsi="Times New Roman" w:cs="Times New Roman"/>
                <w:sz w:val="24"/>
                <w:szCs w:val="24"/>
                <w:lang w:eastAsia="ru-RU"/>
              </w:rPr>
              <w:t xml:space="preserve"> ,</w:t>
            </w:r>
            <w:proofErr w:type="gramEnd"/>
            <w:r w:rsidRPr="00401898">
              <w:rPr>
                <w:rFonts w:ascii="Times New Roman" w:eastAsia="Times New Roman" w:hAnsi="Times New Roman" w:cs="Times New Roman"/>
                <w:sz w:val="24"/>
                <w:szCs w:val="24"/>
                <w:lang w:eastAsia="ru-RU"/>
              </w:rPr>
              <w:t xml:space="preserve"> соревнований и фестиваля по профилактике правонарушений и преступлений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Уличное освещение</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21.0.00.00000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4 688,3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3 800,7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987,6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Совершенствование управления имуществом Шарангского </w:t>
            </w:r>
            <w:r w:rsidRPr="00401898">
              <w:rPr>
                <w:rFonts w:ascii="Times New Roman" w:eastAsia="Times New Roman" w:hAnsi="Times New Roman" w:cs="Times New Roman"/>
                <w:sz w:val="24"/>
                <w:szCs w:val="24"/>
                <w:lang w:eastAsia="ru-RU"/>
              </w:rPr>
              <w:lastRenderedPageBreak/>
              <w:t>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21.1.01.00000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Оценка недвижимости, признание прав и регулирование отношений по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землеустройству и землепользованию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22.0.00.00000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 xml:space="preserve">Муниципальная программа «Снос расселенных многоквартирных жилых домов в Шарангском муниципальном округе Нижегородской </w:t>
            </w:r>
            <w:r w:rsidRPr="00401898">
              <w:rPr>
                <w:rFonts w:ascii="Times New Roman" w:eastAsia="Times New Roman" w:hAnsi="Times New Roman" w:cs="Times New Roman"/>
                <w:b/>
                <w:bCs/>
                <w:color w:val="000000"/>
                <w:sz w:val="24"/>
                <w:szCs w:val="24"/>
                <w:lang w:eastAsia="ru-RU"/>
              </w:rPr>
              <w:lastRenderedPageBreak/>
              <w:t>области, признанных аварийными в период 1 января 2017г. до 1 января 2022 г»</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23.0.00.00000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1 938,9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1 024,0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23.0.03.00000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25.0.00.00000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7 311,2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Благоустройство дворовых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6 842,5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7 246,3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7 311,2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25.1.И</w:t>
            </w:r>
            <w:proofErr w:type="gramStart"/>
            <w:r w:rsidRPr="00401898">
              <w:rPr>
                <w:rFonts w:ascii="Times New Roman" w:eastAsia="Times New Roman" w:hAnsi="Times New Roman" w:cs="Times New Roman"/>
                <w:sz w:val="24"/>
                <w:szCs w:val="24"/>
                <w:lang w:eastAsia="ru-RU"/>
              </w:rPr>
              <w:t>4</w:t>
            </w:r>
            <w:proofErr w:type="gramEnd"/>
            <w:r w:rsidRPr="00401898">
              <w:rPr>
                <w:rFonts w:ascii="Times New Roman" w:eastAsia="Times New Roman" w:hAnsi="Times New Roman" w:cs="Times New Roman"/>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5 973,8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25.1.И</w:t>
            </w:r>
            <w:proofErr w:type="gramStart"/>
            <w:r w:rsidRPr="00401898">
              <w:rPr>
                <w:rFonts w:ascii="Times New Roman" w:eastAsia="Times New Roman" w:hAnsi="Times New Roman" w:cs="Times New Roman"/>
                <w:sz w:val="24"/>
                <w:szCs w:val="24"/>
                <w:lang w:eastAsia="ru-RU"/>
              </w:rPr>
              <w:t>4</w:t>
            </w:r>
            <w:proofErr w:type="gramEnd"/>
            <w:r w:rsidRPr="00401898">
              <w:rPr>
                <w:rFonts w:ascii="Times New Roman" w:eastAsia="Times New Roman" w:hAnsi="Times New Roman" w:cs="Times New Roman"/>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5 973,8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26.0.00.00000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24 076,8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20 669,2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20 669,2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Прочие мероприятия по благоустройству Шарангского муниципального </w:t>
            </w:r>
            <w:r w:rsidRPr="00401898">
              <w:rPr>
                <w:rFonts w:ascii="Times New Roman" w:eastAsia="Times New Roman" w:hAnsi="Times New Roman" w:cs="Times New Roman"/>
                <w:sz w:val="24"/>
                <w:szCs w:val="24"/>
                <w:lang w:eastAsia="ru-RU"/>
              </w:rPr>
              <w:lastRenderedPageBreak/>
              <w:t>округа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26.0.11.00000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8 487,2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Прочие мероприятия по благоустройству городских округов и поселений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8 487,2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8 481,3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5 073,7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5 073,7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и обустройство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и содержание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Обслуживание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Электроэнергия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Озеленение и содержание зеленых насаждений</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Озеленение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88.0.00.00000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144 829,4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105 295,7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117 597,5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88.8.00.00000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144 829,4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105 295,7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117 597,5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88.8.01.00000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72 637,2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70 335,0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70 335,0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Глава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56 257,8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54 255,6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54 255,6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7 089,2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5 087,0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5 087,0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401898">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88.8.01.73920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582,0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582,0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522,0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522,0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88.8.05.00000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1 320,9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1 388,8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1 744,8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1 163,1</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1 292,0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1 632,2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401898">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88.8.05.51180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614,7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743,6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1 083,8</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65,9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w:t>
            </w:r>
            <w:proofErr w:type="gramStart"/>
            <w:r w:rsidRPr="00401898">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401898">
              <w:rPr>
                <w:rFonts w:ascii="Times New Roman" w:eastAsia="Times New Roman" w:hAnsi="Times New Roman" w:cs="Times New Roman"/>
                <w:sz w:val="24"/>
                <w:szCs w:val="24"/>
                <w:lang w:eastAsia="ru-RU"/>
              </w:rPr>
              <w:t xml:space="preserve"> с животными без владельцев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107,2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107,2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Прочие 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88.8.06.00000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70 871,3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33 571,9</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45 517,7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Капитальный ремонт муниципального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41 052,6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41 052,6</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r>
      <w:tr w:rsidR="00B32E9C" w:rsidRPr="00401898"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88.8.06.S2860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10 709,0</w:t>
            </w: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15 759,0</w:t>
            </w:r>
          </w:p>
        </w:tc>
      </w:tr>
      <w:tr w:rsidR="00B32E9C" w:rsidRPr="00B76462" w:rsidTr="00B32E9C">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B32E9C" w:rsidRPr="00401898" w:rsidRDefault="00B32E9C" w:rsidP="00C65A2F">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88.8.06.S2860</w:t>
            </w:r>
          </w:p>
        </w:tc>
        <w:tc>
          <w:tcPr>
            <w:tcW w:w="851"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32E9C" w:rsidRPr="00401898"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10 709,0</w:t>
            </w:r>
          </w:p>
        </w:tc>
        <w:tc>
          <w:tcPr>
            <w:tcW w:w="1276" w:type="dxa"/>
            <w:tcBorders>
              <w:top w:val="nil"/>
              <w:left w:val="nil"/>
              <w:bottom w:val="single" w:sz="4" w:space="0" w:color="auto"/>
              <w:right w:val="single" w:sz="4" w:space="0" w:color="auto"/>
            </w:tcBorders>
            <w:shd w:val="clear" w:color="auto" w:fill="auto"/>
            <w:vAlign w:val="center"/>
            <w:hideMark/>
          </w:tcPr>
          <w:p w:rsidR="00B32E9C" w:rsidRPr="00B76462" w:rsidRDefault="00B32E9C" w:rsidP="00C65A2F">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15 759,0</w:t>
            </w:r>
          </w:p>
        </w:tc>
      </w:tr>
    </w:tbl>
    <w:p w:rsidR="00927AD4" w:rsidRDefault="00927AD4"/>
    <w:sectPr w:rsidR="00927AD4" w:rsidSect="00174791">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174791"/>
    <w:rsid w:val="005C0026"/>
    <w:rsid w:val="00615F7C"/>
    <w:rsid w:val="00640583"/>
    <w:rsid w:val="006E05C6"/>
    <w:rsid w:val="009050C6"/>
    <w:rsid w:val="00927AD4"/>
    <w:rsid w:val="00B32E9C"/>
    <w:rsid w:val="00BA72BB"/>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28</Pages>
  <Words>8606</Words>
  <Characters>49059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12</cp:revision>
  <cp:lastPrinted>2025-12-17T09:52:00Z</cp:lastPrinted>
  <dcterms:created xsi:type="dcterms:W3CDTF">2024-11-14T06:30:00Z</dcterms:created>
  <dcterms:modified xsi:type="dcterms:W3CDTF">2025-12-17T09:53:00Z</dcterms:modified>
</cp:coreProperties>
</file>